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Informal childcare (family support) — [Area]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family childcare for [number] children aged [ages] while parents worked.</w:t>
      </w:r>
    </w:p>
    <w:p>
      <w:pPr>
        <w:numPr>
          <w:ilvl w:val="0"/>
          <w:numId w:val="1"/>
        </w:numPr>
        <w:spacing w:after="60"/>
      </w:pPr>
      <w:r>
        <w:t xml:space="preserve">Prepared snacks/meals, kept children supervised, and assisted with homework and reading.</w:t>
      </w:r>
    </w:p>
    <w:p>
      <w:pPr>
        <w:numPr>
          <w:ilvl w:val="0"/>
          <w:numId w:val="1"/>
        </w:numPr>
        <w:spacing w:after="60"/>
      </w:pPr>
      <w:r>
        <w:t xml:space="preserve">Maintained routines (bath time, bedtime) and kept play areas tidy and safe.</w:t>
      </w:r>
    </w:p>
    <w:p>
      <w:pPr>
        <w:numPr>
          <w:ilvl w:val="0"/>
          <w:numId w:val="1"/>
        </w:numPr>
        <w:spacing w:after="60"/>
      </w:pPr>
      <w:r>
        <w:t xml:space="preserve">Communicated daily updates to parents/guardians and followed instructions carefully.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nny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No-experience nanny CV experience wording</dc:title>
  <dc:creator>CV Hub (cvhub.co.za)</dc:creator>
  <dcterms:created xsi:type="dcterms:W3CDTF">2026-10-25T07:04:30Z</dcterms:created>
</cp:coreProperties>
</file>