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rPr>
          <w:b/>
        </w:rPr>
        <w:t xml:space="preserve">[Reference Name]</w:t>
      </w:r>
      <w:r>
        <w:t xml:space="preserve"> – [Role or relationship], [Organisation]</w:t>
      </w:r>
      <w:r>
        <w:br/>
      </w:r>
      <w:r>
        <w:t xml:space="preserve">[Cell number] | [Email]</w:t>
      </w:r>
    </w:p>
    <w:p>
      <w:r>
        <w:rPr>
          <w:b/>
        </w:rPr>
        <w:t xml:space="preserve">[Reference Name]</w:t>
      </w:r>
      <w:r>
        <w:t xml:space="preserve"> – [Role or relationship], [Organisation]</w:t>
      </w:r>
      <w:r>
        <w:br/>
      </w:r>
      <w:r>
        <w:t xml:space="preserve">[Cell number] | [Email]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retail-assist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Retail CV references section</dc:title>
  <dc:creator>CV Hub (cvhub.co.za)</dc:creator>
  <dcterms:created xsi:type="dcterms:W3CDTF">2026-10-17T12:16:29Z</dcterms:created>
</cp:coreProperties>
</file>