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numPr>
          <w:ilvl w:val="0"/>
          <w:numId w:val="1"/>
        </w:numPr>
        <w:spacing w:after="60"/>
      </w:pPr>
      <w:r>
        <w:rPr>
          <w:b/>
        </w:rPr>
        <w:t xml:space="preserve">[Course Name]</w:t>
      </w:r>
      <w:r>
        <w:t xml:space="preserve"> – [Provider], Completed: [Year]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seta-accredited-courses-on-cv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SETA course line without SETA details</dc:title>
  <dc:creator>CV Hub (cvhub.co.za)</dc:creator>
  <dcterms:created xsi:type="dcterms:W3CDTF">2026-10-16T01:05:36Z</dcterms:created>
</cp:coreProperties>
</file>