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Languages</w:t>
      </w:r>
    </w:p>
    <w:p>
      <w:pPr>
        <w:numPr>
          <w:ilvl w:val="0"/>
          <w:numId w:val="1"/>
        </w:numPr>
        <w:spacing w:after="60"/>
      </w:pPr>
      <w:r>
        <w:t xml:space="preserve">English – fluent (speak, read and write)</w:t>
      </w:r>
    </w:p>
    <w:p>
      <w:pPr>
        <w:numPr>
          <w:ilvl w:val="0"/>
          <w:numId w:val="1"/>
        </w:numPr>
        <w:spacing w:after="60"/>
      </w:pPr>
      <w:r>
        <w:t xml:space="preserve">isiZulu – fluent (speak, read and write)</w:t>
      </w:r>
    </w:p>
    <w:p>
      <w:pPr>
        <w:numPr>
          <w:ilvl w:val="0"/>
          <w:numId w:val="1"/>
        </w:numPr>
        <w:spacing w:after="60"/>
      </w:pPr>
      <w:r>
        <w:t xml:space="preserve">Sesotho – good (speak and understand)</w:t>
      </w:r>
    </w:p>
    <w:p>
      <w:pPr>
        <w:numPr>
          <w:ilvl w:val="0"/>
          <w:numId w:val="1"/>
        </w:numPr>
        <w:spacing w:after="60"/>
      </w:pPr>
      <w:r>
        <w:t xml:space="preserve">Afrikaans – basic (understand)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south-african-job-seekers-report-2026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Languages CV section example</dc:title>
  <dc:creator>CV Hub (cvhub.co.za)</dc:creator>
  <dcterms:created xsi:type="dcterms:W3CDTF">2026-10-16T07:10:12Z</dcterms:created>
</cp:coreProperties>
</file>