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Retail Sales Assistant</w:t>
      </w:r>
      <w:r>
        <w:t xml:space="preserve"> – Local Clothing Store, Bloemfontein</w:t>
      </w:r>
      <w:r>
        <w:br/>
      </w:r>
      <w:r>
        <w:rPr>
          <w:i/>
        </w:rPr>
        <w:t xml:space="preserve">Nov 2023 – Mar 2025</w:t>
      </w:r>
    </w:p>
    <w:p>
      <w:pPr>
        <w:numPr>
          <w:ilvl w:val="0"/>
          <w:numId w:val="1"/>
        </w:numPr>
        <w:spacing w:after="60"/>
      </w:pPr>
      <w:r>
        <w:t xml:space="preserve">Assisted customers with product selection, sizes and exchanges while keeping the sales floor neat.</w:t>
      </w:r>
    </w:p>
    <w:p>
      <w:pPr>
        <w:numPr>
          <w:ilvl w:val="0"/>
          <w:numId w:val="1"/>
        </w:numPr>
        <w:spacing w:after="60"/>
      </w:pPr>
      <w:r>
        <w:t xml:space="preserve">Processed card and cash payments on POS and supported daily cash-up checks with the supervisor.</w:t>
      </w:r>
    </w:p>
    <w:p>
      <w:pPr>
        <w:numPr>
          <w:ilvl w:val="0"/>
          <w:numId w:val="1"/>
        </w:numPr>
        <w:spacing w:after="60"/>
      </w:pPr>
      <w:r>
        <w:t xml:space="preserve">Received and tagged new stock, updated shelf displays and supported monthly stock counts.</w:t>
      </w:r>
    </w:p>
    <w:p>
      <w:pPr>
        <w:numPr>
          <w:ilvl w:val="0"/>
          <w:numId w:val="1"/>
        </w:numPr>
        <w:spacing w:after="60"/>
      </w:pPr>
      <w:r>
        <w:t xml:space="preserve">Handled customer queries calmly and escalated complex issues according to store policy.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hat-to-put-on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assistant work experience example</dc:title>
  <dc:creator>CV Hub (cvhub.co.za)</dc:creator>
  <dcterms:created xsi:type="dcterms:W3CDTF">2026-10-15T05:38:10Z</dcterms:created>
</cp:coreProperties>
</file>